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340EFB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340EF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340EFB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ПРАВИТЕЛЬСТВО РОССИЙСКОЙ ФЕДЕРАЦИИ</w:t>
      </w:r>
    </w:p>
    <w:p w:rsidR="00000000" w:rsidRDefault="00340EF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340EFB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ПОСТАНОВЛЕНИЕ</w:t>
      </w:r>
    </w:p>
    <w:p w:rsidR="00000000" w:rsidRDefault="00340EFB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 xml:space="preserve">от 30 июля 1994 г. </w:t>
      </w:r>
      <w:r>
        <w:rPr>
          <w:rFonts w:ascii="Times New Roman" w:hAnsi="Times New Roman" w:cs="Times New Roman"/>
          <w:b/>
          <w:bCs/>
          <w:sz w:val="36"/>
          <w:szCs w:val="36"/>
        </w:rPr>
        <w:t>N</w:t>
      </w:r>
      <w:r>
        <w:rPr>
          <w:rFonts w:ascii="Times New Roman" w:hAnsi="Times New Roman" w:cs="Times New Roman"/>
          <w:b/>
          <w:bCs/>
          <w:sz w:val="36"/>
          <w:szCs w:val="36"/>
        </w:rPr>
        <w:t xml:space="preserve"> 890</w:t>
      </w:r>
    </w:p>
    <w:p w:rsidR="00000000" w:rsidRDefault="00340EF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340EFB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 xml:space="preserve">О ГОСУДАРСТВЕННОЙ ПОДДЕРЖКЕ РАЗВИТИЯ МЕДИЦИНСКОЙ ПРОМЫШЛЕННОСТИ И УЛУЧШЕНИИ ОБЕСПЕЧЕНИЯ НАСЕЛЕНИЯ И УЧРЕЖДЕНИЙ ЗДРАВООХРАНЕНИЯ ЛЕКАРСТВЕННЫМИ СРЕДСТВАМИ И ИЗДЕЛИЯМИ МЕДИЦИНСКОГО </w:t>
      </w:r>
      <w:r>
        <w:rPr>
          <w:rFonts w:ascii="Times New Roman" w:hAnsi="Times New Roman" w:cs="Times New Roman"/>
          <w:b/>
          <w:bCs/>
          <w:sz w:val="36"/>
          <w:szCs w:val="36"/>
        </w:rPr>
        <w:t>НАЗНАЧЕНИЯ</w:t>
      </w:r>
    </w:p>
    <w:p w:rsidR="00000000" w:rsidRDefault="00340EFB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(в ред. Постановлений Правительства РФ </w:t>
      </w:r>
      <w:hyperlink r:id="rId4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10.07.95 N 685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</w:t>
      </w:r>
      <w:hyperlink r:id="rId5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27.12.97 N 1629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</w:t>
      </w:r>
      <w:hyperlink r:id="rId6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03.08.98 N 882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</w:t>
      </w:r>
      <w:hyperlink r:id="rId7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05.04.99 N 374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</w:t>
      </w:r>
      <w:hyperlink r:id="rId8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21.09.2000 N 707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</w:t>
      </w:r>
      <w:hyperlink r:id="rId9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09.11.2001 N 782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</w:t>
      </w:r>
      <w:hyperlink r:id="rId10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14.02.2002 N 103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000000" w:rsidRDefault="00340EF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340EFB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Учитывая, ч</w:t>
      </w:r>
      <w:r>
        <w:rPr>
          <w:rFonts w:ascii="Times New Roman" w:hAnsi="Times New Roman" w:cs="Times New Roman"/>
          <w:sz w:val="24"/>
          <w:szCs w:val="24"/>
        </w:rPr>
        <w:t>то в сложившихся экономических условиях обеспечение лекарственными средствами населения и учреждений здравоохранения не улучшается, а работа отечественной фармацевтической промышленности не решает в полной мере стоящих перед ней задач, Правительство Россий</w:t>
      </w:r>
      <w:r>
        <w:rPr>
          <w:rFonts w:ascii="Times New Roman" w:hAnsi="Times New Roman" w:cs="Times New Roman"/>
          <w:sz w:val="24"/>
          <w:szCs w:val="24"/>
        </w:rPr>
        <w:t>ской Федерации постановляет:</w:t>
      </w:r>
    </w:p>
    <w:p w:rsidR="00000000" w:rsidRDefault="00340EFB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утратил силу. (в ред. Постановления Правительства РФ </w:t>
      </w:r>
      <w:hyperlink r:id="rId11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05.04.99 N 374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000000" w:rsidRDefault="00340EFB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Министерству здравоохранения и медицинской промышленности Российской </w:t>
      </w:r>
      <w:r>
        <w:rPr>
          <w:rFonts w:ascii="Times New Roman" w:hAnsi="Times New Roman" w:cs="Times New Roman"/>
          <w:sz w:val="24"/>
          <w:szCs w:val="24"/>
        </w:rPr>
        <w:t>Федерации в целях реализации мер, направленных на улучшение лекарственного обеспечения населения и лечебно - профилактических учреждений здравоохранения:</w:t>
      </w:r>
    </w:p>
    <w:p w:rsidR="00000000" w:rsidRDefault="00340EFB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утвердить в месячный срок по согласованию с Министерством экономики Российской Федерации обязательный </w:t>
      </w:r>
      <w:r>
        <w:rPr>
          <w:rFonts w:ascii="Times New Roman" w:hAnsi="Times New Roman" w:cs="Times New Roman"/>
          <w:sz w:val="24"/>
          <w:szCs w:val="24"/>
        </w:rPr>
        <w:t xml:space="preserve">для аптек и аптечных учреждений всех форм собственности ассортиментный перечень лекарственных, профилактических и диагностических средств и изделий медицинского назначения. (в ред. Постановления Правительства РФ </w:t>
      </w:r>
      <w:hyperlink r:id="rId12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09.11.2001 N 782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000000" w:rsidRDefault="00340EFB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Утвердить Перечень групп населения и категорий заболеваний, при амбулаторном лечении которых лекарственные средства и изделия медицинского назначения отпускаются по рецептам врачей бесплатно, сог</w:t>
      </w:r>
      <w:r>
        <w:rPr>
          <w:rFonts w:ascii="Times New Roman" w:hAnsi="Times New Roman" w:cs="Times New Roman"/>
          <w:sz w:val="24"/>
          <w:szCs w:val="24"/>
        </w:rPr>
        <w:t xml:space="preserve">ласно Приложению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1, и Перечень групп населения, при амбулаторном лечении которых лекарственные средства отпускаются по рецептам врачей с 50-процентной скидкой, согласно Приложению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2.</w:t>
      </w:r>
    </w:p>
    <w:p w:rsidR="00000000" w:rsidRDefault="00340EFB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Органам исполнительной власти субъектов Российской Федерации:</w:t>
      </w:r>
    </w:p>
    <w:p w:rsidR="00000000" w:rsidRDefault="00340EFB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осущ</w:t>
      </w:r>
      <w:r>
        <w:rPr>
          <w:rFonts w:ascii="Times New Roman" w:hAnsi="Times New Roman" w:cs="Times New Roman"/>
          <w:sz w:val="24"/>
          <w:szCs w:val="24"/>
        </w:rPr>
        <w:t xml:space="preserve">ествлять меры по контролю за наличием в аптечных учреждениях независимо от форм собственности лекарственных, профилактических и диагностических средств и изделий медицинского назначения, вошедших в обязательный ассортиментный перечень. При </w:t>
      </w:r>
      <w:r>
        <w:rPr>
          <w:rFonts w:ascii="Times New Roman" w:hAnsi="Times New Roman" w:cs="Times New Roman"/>
          <w:sz w:val="24"/>
          <w:szCs w:val="24"/>
        </w:rPr>
        <w:lastRenderedPageBreak/>
        <w:t>отсутствии в апт</w:t>
      </w:r>
      <w:r>
        <w:rPr>
          <w:rFonts w:ascii="Times New Roman" w:hAnsi="Times New Roman" w:cs="Times New Roman"/>
          <w:sz w:val="24"/>
          <w:szCs w:val="24"/>
        </w:rPr>
        <w:t>ечных учреждениях лекарственных, профилактических и диагностических средств и изделий медицинского назначения, входящих в обязательный ассортиментный перечень, принимать соответствующие меры;</w:t>
      </w:r>
    </w:p>
    <w:p w:rsidR="00000000" w:rsidRDefault="00340EFB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своевременно обеспечивать оплату лекарственных средств и изделий</w:t>
      </w:r>
      <w:r>
        <w:rPr>
          <w:rFonts w:ascii="Times New Roman" w:hAnsi="Times New Roman" w:cs="Times New Roman"/>
          <w:sz w:val="24"/>
          <w:szCs w:val="24"/>
        </w:rPr>
        <w:t xml:space="preserve"> медицинского назначения, отпускаемых в установленном порядке населению по рецептам врачей бесплатно или со скидкой;</w:t>
      </w:r>
    </w:p>
    <w:p w:rsidR="00000000" w:rsidRDefault="00340EFB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устанавливать для организаций аптечной сети независимо от организационно - правовой формы размеры торговых надбавок на лекарственные средст</w:t>
      </w:r>
      <w:r>
        <w:rPr>
          <w:rFonts w:ascii="Times New Roman" w:hAnsi="Times New Roman" w:cs="Times New Roman"/>
          <w:sz w:val="24"/>
          <w:szCs w:val="24"/>
        </w:rPr>
        <w:t>ва и изделия медицинского назначения отечественного производства к ценам изготовителя при прямых поставках этой продукции в розничную аптечную сеть и к ценам оптового поставщика (посредника), закупившего эту продукцию непосредственно у отечественного изгот</w:t>
      </w:r>
      <w:r>
        <w:rPr>
          <w:rFonts w:ascii="Times New Roman" w:hAnsi="Times New Roman" w:cs="Times New Roman"/>
          <w:sz w:val="24"/>
          <w:szCs w:val="24"/>
        </w:rPr>
        <w:t>овителя; на лекарственные средства и изделия медицинского назначения импортного производства - к ценам поставщика - импортера; на лекарственные средства и изделия медицинского назначения, закупаемые по государственному заказу на конкурсной основе в порядке</w:t>
      </w:r>
      <w:r>
        <w:rPr>
          <w:rFonts w:ascii="Times New Roman" w:hAnsi="Times New Roman" w:cs="Times New Roman"/>
          <w:sz w:val="24"/>
          <w:szCs w:val="24"/>
        </w:rPr>
        <w:t xml:space="preserve">, предусмотренном </w:t>
      </w:r>
      <w:hyperlink r:id="rId13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Положением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об организации закупки товаров, работ и услуг для государственных нужд, утвержденным Указом Президента Российской Федерации от 8 апреля 1997 г.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305 "О первоочередных мерах по предотвращению коррупции и сокращению бюджетных расходов при организации закупки продукции для государственных нужд" (Собрание законодательства Российской Федерации, 1997,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15, ст. 1756), - к ценам поставщика, выигравшего к</w:t>
      </w:r>
      <w:r>
        <w:rPr>
          <w:rFonts w:ascii="Times New Roman" w:hAnsi="Times New Roman" w:cs="Times New Roman"/>
          <w:sz w:val="24"/>
          <w:szCs w:val="24"/>
        </w:rPr>
        <w:t>онкурс;</w:t>
      </w:r>
    </w:p>
    <w:p w:rsidR="00000000" w:rsidRDefault="00340EFB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Абзац четвертый утрачивает силу в части жизненно необходимых и важнейших лекарственных средств - Постановление Правительства РФ </w:t>
      </w:r>
      <w:hyperlink r:id="rId14" w:history="1">
        <w:r>
          <w:rPr>
            <w:rFonts w:ascii="Times New Roman" w:hAnsi="Times New Roman" w:cs="Times New Roman"/>
            <w:b/>
            <w:bCs/>
            <w:i/>
            <w:iCs/>
            <w:sz w:val="24"/>
            <w:szCs w:val="24"/>
            <w:u w:val="single"/>
          </w:rPr>
          <w:t>от 09.11.2001 N 782</w:t>
        </w:r>
      </w:hyperlink>
    </w:p>
    <w:p w:rsidR="00000000" w:rsidRDefault="00340EFB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привлекать дополнит</w:t>
      </w:r>
      <w:r>
        <w:rPr>
          <w:rFonts w:ascii="Times New Roman" w:hAnsi="Times New Roman" w:cs="Times New Roman"/>
          <w:sz w:val="24"/>
          <w:szCs w:val="24"/>
        </w:rPr>
        <w:t xml:space="preserve">ельные источники финансирования, в частности, средства коммерческих банков, страховых и трастовых компаний и других структур для развития медицинской промышленности и улучшения лекарственного обеспечения населения. (в ред. Постановлений Правительства РФ </w:t>
      </w:r>
      <w:hyperlink r:id="rId15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03.08.98 N 882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</w:t>
      </w:r>
      <w:hyperlink r:id="rId16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09.11.2001 N 782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000000" w:rsidRDefault="00340EFB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Рекомендовать органам государственной власти субъекто</w:t>
      </w:r>
      <w:r>
        <w:rPr>
          <w:rFonts w:ascii="Times New Roman" w:hAnsi="Times New Roman" w:cs="Times New Roman"/>
          <w:sz w:val="24"/>
          <w:szCs w:val="24"/>
        </w:rPr>
        <w:t>в Российской Федерации за счет средств соответствующих бюджетов и иных источников:</w:t>
      </w:r>
    </w:p>
    <w:p w:rsidR="00000000" w:rsidRDefault="00340EFB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понижать для производств, выпускающих лекарственные средства и изделия медицинского назначения, тарифы на услуги водоснабжения и водоотведения;</w:t>
      </w:r>
    </w:p>
    <w:p w:rsidR="00000000" w:rsidRDefault="00340EFB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увеличивать ассигнования на п</w:t>
      </w:r>
      <w:r>
        <w:rPr>
          <w:rFonts w:ascii="Times New Roman" w:hAnsi="Times New Roman" w:cs="Times New Roman"/>
          <w:sz w:val="24"/>
          <w:szCs w:val="24"/>
        </w:rPr>
        <w:t>риобретение лекарственных средств и изделий медицинского назначения для больниц, поликлиник, детских дошкольных учреждений, детских домов, домов - интернатов для инвалидов и престарелых и других организаций здравоохранения и социальной сферы;</w:t>
      </w:r>
    </w:p>
    <w:p w:rsidR="00000000" w:rsidRDefault="00340EFB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вводить допол</w:t>
      </w:r>
      <w:r>
        <w:rPr>
          <w:rFonts w:ascii="Times New Roman" w:hAnsi="Times New Roman" w:cs="Times New Roman"/>
          <w:sz w:val="24"/>
          <w:szCs w:val="24"/>
        </w:rPr>
        <w:t xml:space="preserve">нительные льготы на получение лекарственных средств и изделий медицинского назначения для групп населения, не указанных в Приложениях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1 и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2 к настоящему Постановлению, в том числе ветеранам войны и труда, многодетным и малоимущим семьям, а также береме</w:t>
      </w:r>
      <w:r>
        <w:rPr>
          <w:rFonts w:ascii="Times New Roman" w:hAnsi="Times New Roman" w:cs="Times New Roman"/>
          <w:sz w:val="24"/>
          <w:szCs w:val="24"/>
        </w:rPr>
        <w:t>нным женщинам и безработным;</w:t>
      </w:r>
    </w:p>
    <w:p w:rsidR="00000000" w:rsidRDefault="00340EFB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осуществлять финансовую поддержку предприятий аптечной сети, испытывающих недостаток в оборотных средствах. (в ред. Постановления Правительства РФ </w:t>
      </w:r>
      <w:hyperlink r:id="rId17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</w:t>
        </w:r>
        <w:r>
          <w:rPr>
            <w:rFonts w:ascii="Times New Roman" w:hAnsi="Times New Roman" w:cs="Times New Roman"/>
            <w:sz w:val="24"/>
            <w:szCs w:val="24"/>
            <w:u w:val="single"/>
          </w:rPr>
          <w:t xml:space="preserve"> 27.12.97 N 1629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000000" w:rsidRDefault="00340EFB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Министерству здравоохранения и медицинской промышленности Российской Федерации совместно с Министерством экономики Российской Федерации, Государственным комитетом </w:t>
      </w:r>
      <w:r>
        <w:rPr>
          <w:rFonts w:ascii="Times New Roman" w:hAnsi="Times New Roman" w:cs="Times New Roman"/>
          <w:sz w:val="24"/>
          <w:szCs w:val="24"/>
        </w:rPr>
        <w:lastRenderedPageBreak/>
        <w:t>Российской Федерации по промышленной политике в 3-месячный срок:</w:t>
      </w:r>
    </w:p>
    <w:p w:rsidR="00000000" w:rsidRDefault="00340EFB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расс</w:t>
      </w:r>
      <w:r>
        <w:rPr>
          <w:rFonts w:ascii="Times New Roman" w:hAnsi="Times New Roman" w:cs="Times New Roman"/>
          <w:sz w:val="24"/>
          <w:szCs w:val="24"/>
        </w:rPr>
        <w:t>мотреть предложения предприятий по созданию финансово - промышленных групп в области производства и реализации лекарственных средств и изделий медицинского назначения и по вопросам, требующим решения Правительства Российской Федерации, внести соответствующ</w:t>
      </w:r>
      <w:r>
        <w:rPr>
          <w:rFonts w:ascii="Times New Roman" w:hAnsi="Times New Roman" w:cs="Times New Roman"/>
          <w:sz w:val="24"/>
          <w:szCs w:val="24"/>
        </w:rPr>
        <w:t xml:space="preserve">ий проект постановления. (в ред. Постановления Правительства РФ </w:t>
      </w:r>
      <w:hyperlink r:id="rId18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09.11.2001 N 782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000000" w:rsidRDefault="00340EFB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утратил силу. (в ред. Постановления Правительства РФ </w:t>
      </w:r>
      <w:hyperlink r:id="rId19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09.11.2001 N 782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000000" w:rsidRDefault="00340EFB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Министерству здравоохранения и Медицинской промышленности Российской Федерации совместно с Министерством финансов Российской Федерации, Министерством в</w:t>
      </w:r>
      <w:r>
        <w:rPr>
          <w:rFonts w:ascii="Times New Roman" w:hAnsi="Times New Roman" w:cs="Times New Roman"/>
          <w:sz w:val="24"/>
          <w:szCs w:val="24"/>
        </w:rPr>
        <w:t>нешних экономических связей Российской Федерации, Министерством обороны Российской Федерации, Государственным комитетом санитарно - эпидемиологического надзора Российской Федерации, Министерством экономики Российской Федерации, Российской академией медицин</w:t>
      </w:r>
      <w:r>
        <w:rPr>
          <w:rFonts w:ascii="Times New Roman" w:hAnsi="Times New Roman" w:cs="Times New Roman"/>
          <w:sz w:val="24"/>
          <w:szCs w:val="24"/>
        </w:rPr>
        <w:t xml:space="preserve">ских наук, Министерством Российской Федерации по делам гражданской обороны, чрезвычайным ситуациям и ликвидации последствий стихийных бедствий, Комитетом Российской Федерации по государственным резервам разработать и ввести в 1994 году финансовый механизм </w:t>
      </w:r>
      <w:r>
        <w:rPr>
          <w:rFonts w:ascii="Times New Roman" w:hAnsi="Times New Roman" w:cs="Times New Roman"/>
          <w:sz w:val="24"/>
          <w:szCs w:val="24"/>
        </w:rPr>
        <w:t>и систему мер, обеспечивающих:</w:t>
      </w:r>
    </w:p>
    <w:p w:rsidR="00000000" w:rsidRDefault="00340EFB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возможность экстренных поставок учреждениям здравоохранения иммунобиологических препаратов и других средств борьбы с эпидемиями;</w:t>
      </w:r>
    </w:p>
    <w:p w:rsidR="00000000" w:rsidRDefault="00340EFB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создание на предприятиях фармацевтического профиля переходящего запаса сырья и полуфабрикатов, н</w:t>
      </w:r>
      <w:r>
        <w:rPr>
          <w:rFonts w:ascii="Times New Roman" w:hAnsi="Times New Roman" w:cs="Times New Roman"/>
          <w:sz w:val="24"/>
          <w:szCs w:val="24"/>
        </w:rPr>
        <w:t>еобходимого гарантийного запаса готовых препаратов, резерва мощностей;</w:t>
      </w:r>
    </w:p>
    <w:p w:rsidR="00000000" w:rsidRDefault="00340EFB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проведение в установленные сроки освежения неприкосновенных запасов медицинского имущества и мобилизационного резерва.</w:t>
      </w:r>
    </w:p>
    <w:p w:rsidR="00000000" w:rsidRDefault="00340EFB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9.-11. утратил силу. (в ред. Постановления Правительства РФ </w:t>
      </w:r>
      <w:hyperlink r:id="rId20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09.11.2001 N 782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000000" w:rsidRDefault="00340EFB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12. Признать утратившим силу Постановление Правительства Российской Федерации от 11 декабря 1992 г.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970 "О порядке формирования цен на лекарственные средства </w:t>
      </w:r>
      <w:r>
        <w:rPr>
          <w:rFonts w:ascii="Times New Roman" w:hAnsi="Times New Roman" w:cs="Times New Roman"/>
          <w:sz w:val="24"/>
          <w:szCs w:val="24"/>
        </w:rPr>
        <w:t xml:space="preserve">и изделия медицинского назначения и обеспечении мер по социальной защите населения" (Собрание актов Президента и Правительства Российской Федерации, 1992,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25, ст. 2220).</w:t>
      </w:r>
    </w:p>
    <w:p w:rsidR="00000000" w:rsidRDefault="00340EF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340EFB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Председатель Правительства </w:t>
      </w:r>
    </w:p>
    <w:p w:rsidR="00000000" w:rsidRDefault="00340EFB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Российской Федерации </w:t>
      </w:r>
    </w:p>
    <w:p w:rsidR="00000000" w:rsidRDefault="00340EFB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В.ЧЕРНОМЫРДИН </w:t>
      </w:r>
    </w:p>
    <w:p w:rsidR="00000000" w:rsidRDefault="00340EF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340EFB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i/>
          <w:iCs/>
          <w:sz w:val="24"/>
          <w:szCs w:val="24"/>
        </w:rPr>
        <w:t>N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1 </w:t>
      </w:r>
    </w:p>
    <w:p w:rsidR="00000000" w:rsidRDefault="00340EFB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к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Постановлению Правительства </w:t>
      </w:r>
    </w:p>
    <w:p w:rsidR="00000000" w:rsidRDefault="00340EFB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Российской Федерации </w:t>
      </w:r>
    </w:p>
    <w:p w:rsidR="00000000" w:rsidRDefault="00340EFB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от 30 июля 1994 г. </w:t>
      </w:r>
      <w:r>
        <w:rPr>
          <w:rFonts w:ascii="Times New Roman" w:hAnsi="Times New Roman" w:cs="Times New Roman"/>
          <w:i/>
          <w:iCs/>
          <w:sz w:val="24"/>
          <w:szCs w:val="24"/>
        </w:rPr>
        <w:t>N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890 </w:t>
      </w:r>
    </w:p>
    <w:p w:rsidR="00000000" w:rsidRDefault="00340EF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340EFB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ПЕРЕЧЕНЬ</w:t>
      </w:r>
    </w:p>
    <w:p w:rsidR="00000000" w:rsidRDefault="00340EFB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lastRenderedPageBreak/>
        <w:t>ГРУПП НАСЕЛЕНИЯ И КАТЕГОРИЙ ЗАБОЛЕВАНИЙ, ПРИ АМБУЛАТОРНОМ ЛЕЧЕНИИ КОТОРЫХ ЛЕКАРСТВЕННЫЕ СРЕДСТВА И ИЗДЕЛИЯ МЕДИЦИНСКОГО НАЗНАЧЕНИЯ ОТПУСКАЮТСЯ ПО РЕЦЕПТАМ ВРАЧЕЙ БЕСПЛА</w:t>
      </w:r>
      <w:r>
        <w:rPr>
          <w:rFonts w:ascii="Times New Roman" w:hAnsi="Times New Roman" w:cs="Times New Roman"/>
          <w:b/>
          <w:bCs/>
          <w:sz w:val="36"/>
          <w:szCs w:val="36"/>
        </w:rPr>
        <w:t>ТНО</w:t>
      </w:r>
    </w:p>
    <w:p w:rsidR="00000000" w:rsidRDefault="00340EFB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(в ред. Постановлений Правительства РФ </w:t>
      </w:r>
      <w:hyperlink r:id="rId21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10.07.95 N 685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</w:t>
      </w:r>
      <w:hyperlink r:id="rId22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21.09.2000 N 707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</w:t>
      </w:r>
      <w:hyperlink r:id="rId23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14.02.2002 N 103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000000" w:rsidRDefault="00340EFB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/>
      </w:tblPr>
      <w:tblGrid>
        <w:gridCol w:w="4500"/>
        <w:gridCol w:w="450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Перечень лекарственных средств и изделий медицинского назначения 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5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Группы населения </w:t>
            </w:r>
          </w:p>
        </w:tc>
        <w:tc>
          <w:tcPr>
            <w:tcW w:w="45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Участники гражданской и Великой Отечественной войн: </w:t>
            </w:r>
          </w:p>
        </w:tc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лекарственные сред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ства, лечебные минеральные воды 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военнослужащие, в том числе уволенные в запас (отставку), проходившие военную службу (включая воспитанников воинских частей и юнг) либо временно находившиеся в воинских частях, штабах и учреждениях, входивших в состав дейс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твующей армии в годы гражданской или Великой Отечественной войны или во время других боевых операций по защите Отечества, а также партизаны и члены подпольных организаций, действовавшие в годы гражданской или Великой Отечественной войны на временно оккупир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ованных территориях; </w:t>
            </w:r>
          </w:p>
        </w:tc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(оплачивается только стоимость посуды как возвратной тары), медицинские пиявки, телескопические очки, предметы ухода за больными (моче- и калоприемники), лечебные пояса типа "Варитекс", "Жибо" и другие, магнитофорные аппликаторы, прот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ивоболевые стимуляторы марок ЭТНС-100-1 и 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военнослужащие, в том числе уволенные в запас (отставку), лица рядового и начальствующего состава органов внутренних дел и государственной безопасности, проходившие в годы Великой Отечественной войны службу в гор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одах, участие в обороне которых засчитывается в выслугу лет для назначения пенсий на льготных условиях, установленных для военнослужащих воинских частей действующей армии; </w:t>
            </w:r>
          </w:p>
        </w:tc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ЭТНС-100-2, эластичные бинты и чулки. Перевязочные материалы для хирургических боль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ных, лекарственные растительные средства, очки для коррекции зрения лицам, имевшим ранения, связанные с повреждением орбиты глаза и прилегающей к ней области. 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лица вольнонаемного состава армии и флота, войск и органов внутренних дел, государственной безо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пасности, занимавшие в годы Великой Отечественной войны штатные должности в воинских частях, штабах и учреждениях,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входивших в состав действующей армии либо находившихся в этот период в городах, участие в обороне которых засчитывается в выслугу лет для наз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начения пенсий на льготных условиях, установленных для военнослужащих воинских частей действующей армии; </w:t>
            </w:r>
          </w:p>
        </w:tc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Бесплатное изготовление и ремонт зубных протезов (за исключением протезов из драгоценных металлов) 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сотрудники разведки, контрразведки и другие лица,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выполнявшие специальные задания в воинских частях действующей армии, в тылу противника или на территориях других государств в годы Великой Отечественной войны; </w:t>
            </w:r>
          </w:p>
        </w:tc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работники предприятий и военных объектов, наркоматов, ведомств, переведенные в период Велик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ой Отечественной войны на положение лиц, состоящих в рядах Красной Армии, и выполнявшие задачи в интересах армии и флота в пределах тыловых границ действующих фронтов или оперативных зон действующих флотов, а также работники учреждений и организаций (в том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числе учреждений и организаций культуры и искусства), корреспонденты центральных газет, журналов, ТАСС, Совинформбюро и радио, кинооператоры Центральной студии документальных фильмов (кинохроники), командированные в годы Великой Отечественной войны в дейс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твующую армию </w:t>
            </w:r>
          </w:p>
        </w:tc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военнослужащие, в том числе уволенные в запас (отставку), лица рядового и начальствующего состава органов внутренних дел и государственной безопасности, бойцы и командный состав истребительных батальонов, взводов и отрядов защиты народа,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участвовавшие в боевых операциях при выполнении правительственных боевых заданий на территории СССР в период с 1 января 1944 г. по 9 мая 1945 г.; </w:t>
            </w:r>
          </w:p>
        </w:tc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лица, принимавшие участие в боевых действиях против фашистской Германии и ее союзников в составе партизанс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ких отрядов, подпольных групп, других антифашистских формирований в годы Великой Отечественной войны на территориях других государств; </w:t>
            </w:r>
          </w:p>
        </w:tc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инвалиды Великой Отечественной войны, инвалиды боевых действий на территориях других государств и приравненные к ним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льготам инвалиды </w:t>
            </w:r>
          </w:p>
        </w:tc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(в ред. Постановления Правительства РФ </w:t>
            </w:r>
            <w:hyperlink r:id="rId24" w:history="1">
              <w:r>
                <w:rPr>
                  <w:rFonts w:ascii="Times New Roman" w:hAnsi="Times New Roman" w:cs="Times New Roman"/>
                  <w:sz w:val="24"/>
                  <w:szCs w:val="24"/>
                  <w:u w:val="single"/>
                </w:rPr>
                <w:t>от 10.07.95 N 685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Родители и жены военнослужащих, погибших вследствие ранения, контузии или увечья, полученны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 при защите страны или при исполнении иных обязанностей военной службы, либо вследствие заболевания, связанного с пребыванием на фронте. Родители, не вступившая (не вступивший) в повторный брак супруга (супруг) погибшего инвалида войны, участника Великой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Отечественной войны, ветерана боевых действий на территориях других государств, а также родители, не вступившая (не вступивший) в повторный брак одиноко проживающая (проживающий) супруга (супруг) умершего участника Великой Отечественной войны, ветерана бое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вых действий на территориях других государств и приравненные к ним по льготам члены семей военнослужащих, лиц рядового и начальствующего состава органов внутренних дел и государственной безопасности, погибших при исполнении обязанностей военной службы (слу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жебных обязанностей), члены семей военнослужащих, погибших в плену, члены семей погибших в Великой Отечественной войне лиц из числа личного состава групп самозащиты объектовых и аварийных команд местной противовоздушной обороны, а также члены семей погибши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 работников госпиталей и больниц г. Ленинграда </w:t>
            </w:r>
          </w:p>
        </w:tc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 лекарственные средства 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(в ред. Постановления Правительства РФ </w:t>
            </w:r>
            <w:hyperlink r:id="rId25" w:history="1">
              <w:r>
                <w:rPr>
                  <w:rFonts w:ascii="Times New Roman" w:hAnsi="Times New Roman" w:cs="Times New Roman"/>
                  <w:sz w:val="24"/>
                  <w:szCs w:val="24"/>
                  <w:u w:val="single"/>
                </w:rPr>
                <w:t>от 10.07.95 N 685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Лица, работавшие на предприятиях, в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чреждениях и организациях г. Ленинграда в период блокады с 8 сентября 1941 г. по 27 января 1944 г. и награжденные медалью "За оборону Ленинграда", и лица, награжденные знаком "Жителю блокадного Ленинграда" </w:t>
            </w:r>
          </w:p>
        </w:tc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лекарственные средства, бесплатное изготовлен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ие и ремонт зубных протезов (за исключением протезов из драгоценных металлов) 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(в ред. Постановления Правительства РФ </w:t>
            </w:r>
            <w:hyperlink r:id="rId26" w:history="1">
              <w:r>
                <w:rPr>
                  <w:rFonts w:ascii="Times New Roman" w:hAnsi="Times New Roman" w:cs="Times New Roman"/>
                  <w:sz w:val="24"/>
                  <w:szCs w:val="24"/>
                  <w:u w:val="single"/>
                </w:rPr>
                <w:t>от 10.07.95 N 685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Герои Советского Союза, Герои Росси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йской Федерации, полные кавалеры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ордена Славы </w:t>
            </w:r>
          </w:p>
        </w:tc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Все лекарственные средства 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Бывшие несовершеннолетние узники концлагерей, гетто и других мест принудительного содержания, созданных фашистами и их союзниками в период второй мировой войны </w:t>
            </w:r>
          </w:p>
        </w:tc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лекарственные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редства 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Ветераны боевых действий на территориях других государств: </w:t>
            </w:r>
          </w:p>
        </w:tc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 лекарственные средства, бесплатное изготовление и ремонт 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военнослужащие, в том числе уволенные в запас (отставку), военнообязанные, призванные на военные сборы, лица рядового и нач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альствующего состава органов внутренних дел и государственной безопасности, работники указанных органов, работники Министерства обороны СССР или Министерства обороны Российской Федерации, направленные органами государственной власти СССР, органами государс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твенной власти Российской Федерации в другие государства и принимавшие участие в боевых действиях при исполнении служебных обязанностей в этих государствах; </w:t>
            </w:r>
          </w:p>
        </w:tc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зубных протезов (за исключением протезов из драгоценных металлов) 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военнослужащие, в том числе ув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оленные в запас (отставку), лица рядового и начальствующего состава органов внутренних дел и государственной безопасности, бойцы и командный состав истребительных батальонов, взводов, отрядов защиты народа, участвовавшие в боевых операциях при выполнении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равительственных боевых заданий на территории СССР в период с 10 мая 1945 г. по 31 декабря 1951 г.; </w:t>
            </w:r>
          </w:p>
        </w:tc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военнослужащие автомобильных батальонов, направлявшиеся в Афганистан для доставки грузов в это государство в период ведения боевых действий; </w:t>
            </w:r>
          </w:p>
        </w:tc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военнос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лужащие летного состава, совершавшие вылеты на боевые задания в Афганистан с территории СССР в период ведения боевых действий </w:t>
            </w:r>
          </w:p>
        </w:tc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(в ред. Постановления Правительства РФ </w:t>
            </w:r>
            <w:hyperlink r:id="rId27" w:history="1">
              <w:r>
                <w:rPr>
                  <w:rFonts w:ascii="Times New Roman" w:hAnsi="Times New Roman" w:cs="Times New Roman"/>
                  <w:sz w:val="24"/>
                  <w:szCs w:val="24"/>
                  <w:u w:val="single"/>
                </w:rPr>
                <w:t>от 10.07.</w:t>
              </w:r>
              <w:r>
                <w:rPr>
                  <w:rFonts w:ascii="Times New Roman" w:hAnsi="Times New Roman" w:cs="Times New Roman"/>
                  <w:sz w:val="24"/>
                  <w:szCs w:val="24"/>
                  <w:u w:val="single"/>
                </w:rPr>
                <w:t>95 N 685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Дети первых трех лет жизни, а также дети из многодетных семей в возрасте до 6 лет </w:t>
            </w:r>
          </w:p>
        </w:tc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 лекарственные средства 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Инвалиды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группы, неработающие инвалиды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группы, дети - инвалиды в возрасте до 18 лет </w:t>
            </w:r>
          </w:p>
        </w:tc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лекарственные средства, средства 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дицинской реабилитации, калоприемники, мочеприемники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перевязочные материалы (по медицинским показаниям) 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(в ред. Постановления Правительства РФ </w:t>
            </w:r>
            <w:hyperlink r:id="rId28" w:history="1">
              <w:r>
                <w:rPr>
                  <w:rFonts w:ascii="Times New Roman" w:hAnsi="Times New Roman" w:cs="Times New Roman"/>
                  <w:sz w:val="24"/>
                  <w:szCs w:val="24"/>
                  <w:u w:val="single"/>
                </w:rPr>
                <w:t>от 21.09.2000 N 707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Гражд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ане, подвергшиеся воздействию радиации вследствие чернобыльской катастрофы </w:t>
            </w:r>
          </w:p>
        </w:tc>
        <w:tc>
          <w:tcPr>
            <w:tcW w:w="4500" w:type="dxa"/>
            <w:vMerge w:val="restar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 лекарственные средства, бесплатное изготовление и ремонт зубных протезов (за исключением протезов из драгоценных металлов) 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числе: </w:t>
            </w:r>
          </w:p>
        </w:tc>
        <w:tc>
          <w:tcPr>
            <w:tcW w:w="45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граждане, получившие или перенесшие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лучевую болезнь и другие заболевания, связанные с радиационным воздействием вследствие чернобыльской катастрофы, либо связанные с работами по ликвидации последствий катастрофы на Чернобыльской АЭС </w:t>
            </w:r>
          </w:p>
        </w:tc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инвалиды вследствие чернобыльской катастрофы из числа: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граждан (в том числе временно направленных или командированных), принимавших участие в ликвидации последствий катастрофы в пределах зоны отчуждения или занятых на работах по эксплуатации или других работах на Чернобыльской АЭС, военнослужащих и военно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обязанных, призванных на специальные сборы и привлеченных к выполнению работ, связанных с ликвидацией последствий чернобыльской катастрофы, независимо от места дислокации и выполнявшихся работ, а также лиц начальствующего и рядового состава органов внутрен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них дел, проходивших (проходящих) службу в зоне отчуждения </w:t>
            </w:r>
          </w:p>
        </w:tc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граждан, эвакуированных из зоны отчуждения и переселенных из зоны отселения либо выехавших в добровольном порядке из указанных зон </w:t>
            </w:r>
          </w:p>
        </w:tc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граждан, отдавших костный мозг для спасения жизни людей,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острадавших вследствие чернобыльской катастрофы, независимо от времени, прошедшего с момента трансплантации костного мозга и времени развития у них в этой связи инвалидности </w:t>
            </w:r>
          </w:p>
        </w:tc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граждане (в том числе временно направленные или командированные), принимавшие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1986 - 1987 годах участие в работах по ликвидации последствий чернобыльской катастрофы в пределах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зоны отчуждения или занятые в этот период на работах, связанных с эвакуацией населения, материальных ценностей, сельскохозяйственных животных, и на эксплуат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ации или других работах на Чернобыльской АЭС; военнослужащие и военнообязанные, призванные на специальные сборы и привлеченные в этот период для выполнения работ, связанных с ликвидацией последствий чернобыльской катастрофы,включая летно - подъемный, инжен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ерно - технический составы гражданской авиации, независимо от места дислокации и выполнявшихся работ; лица начальствующего и рядового состава органов внутренних дел, проходившие в 1986 - 1987 годах службу в зоне отчуждения; военнослужащие и военнообязанные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призванные на военные сборы и принимавшие участие в 1986 - 1990 годах в работах по объекту "Укрытие", а также младший и средний медицинский персонал, врачи и другие работники лечебных учреждений (за исключением лиц, чья профессиональная деятельность связ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ана с работой с любыми видами источников ионизирующих излучений в условиях радиационной обстановки на их рабочем месте, соответствующей профилю проводимой работы), получившие сверхнормативные дозы облучения при оказании медицинской помощи и обслуживании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период с 26 апреля по 30 июня 1986 г. лиц, пострадавших в результате чернобыльской катастрофы и являвшихся источником ионизирующих излучений </w:t>
            </w:r>
          </w:p>
        </w:tc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 лекарственные средства, бесплатное изготовление и ремонт зубных протезов (за исключением протезов из драгоценн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ых металлов) 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рабочие и служащие, а также военнослужащие, лица начальствующего и рядового состава органов внутренних дел, получившие профессиональные заболевания, связанные с лучевым воздействием на работах в зоне отчуждения </w:t>
            </w:r>
          </w:p>
        </w:tc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лекарственные средства, 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есплатное изготовление и ремонт зубных протезов (за исключением протезов из драгоценных металлов) 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граждане, эвакуированные (в том числе выехавшие добровольно) в 1986 году из зоны отчуждения, включая детей, в том числе детей, которые в момент эвакуации 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ходились в состоянии внутриутробного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развития </w:t>
            </w:r>
          </w:p>
        </w:tc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все лекарственные средства, бесплатное изготовление и ремонт зубных протезов (за исключением протезов из драгоценных металлов) 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дети и подростки в возрасте до 18 лет, проживающие в зоне отселения и зоне прожи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вания с правом на отселение, эвакуированные и переселенные из зон отчуждения, отселения, проживания с правом на отселение, включая тех, которые на день эвакуации находились в состоянии внутриутробного развития, а также дети первого и последующих поколений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граждан, родившихся после радиоактивного облучения вследствие чернобыльской катастрофы одного из родителей </w:t>
            </w:r>
          </w:p>
        </w:tc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 лекарственные средства, средства профилактики, перевязочный материал 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и подростки, проживающие на территории зоны проживания с льготным со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циально - экономическим статусом </w:t>
            </w:r>
          </w:p>
        </w:tc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 лекарственные средства, средства профилактики, перевязочный материал 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и подростки, получившие заболевания вследствие чернобыльской катастрофы или заболевание, обусловленное генетическими последствиями радиоактивн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ого облучения их родителей, а также дети последующих поколений в случае развития у них заболеваний вследствие чернобыльской катастрофы или заболеваний, обусловленных генетическими последствиями радиоактивного облучения их родителей </w:t>
            </w:r>
          </w:p>
        </w:tc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лекарственные средс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тва, бесплатное изготовление и ремонт зубных протезов (за исключением протезов из драгоценных металлов) 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граждане, постоянно проживающие (работающие) на территории зоны проживания с правом на отселение </w:t>
            </w:r>
          </w:p>
        </w:tc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соответствии с перечнем жизненно необходимых и важ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нейших лекарственных средств и изделий медицинского назначения для бесплатного приобретения гражданами, постоянно проживающими (работающими) на территории зоны проживания с правом на отселение, в соответствии с пунктом 19 части первой </w:t>
            </w:r>
            <w:hyperlink r:id="rId29" w:history="1">
              <w:r>
                <w:rPr>
                  <w:rFonts w:ascii="Times New Roman" w:hAnsi="Times New Roman" w:cs="Times New Roman"/>
                  <w:sz w:val="24"/>
                  <w:szCs w:val="24"/>
                  <w:u w:val="single"/>
                </w:rPr>
                <w:t>статьи 18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Закона Российской Федерации "О социальной защите граждан, подвергшихся воздействию радиации вследствие катастрофы на Чернобыльской АЭС" 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граждане, постоянно проживающие (работающие)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территории зоны проживания с льготным социально - экономическим статусом </w:t>
            </w:r>
          </w:p>
        </w:tc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перечнем жизненно необходимых и важнейших лекарственных средств и изделий медицинского назначения для бесплатного приобретения гражданами, постоянно проживающими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(работающими) на территории зоны проживания с правом на отселение, в соответствии с пунктом 19 части первой </w:t>
            </w:r>
            <w:hyperlink r:id="rId30" w:history="1">
              <w:r>
                <w:rPr>
                  <w:rFonts w:ascii="Times New Roman" w:hAnsi="Times New Roman" w:cs="Times New Roman"/>
                  <w:sz w:val="24"/>
                  <w:szCs w:val="24"/>
                  <w:u w:val="single"/>
                </w:rPr>
                <w:t>статьи 18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Закона Российской Федерации "О социальной защите гражд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ан, подвергшихся воздействию радиации вследствие катастрофы на Чернобыльской АЭС"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граждане, постоянно проживающие (работающие) в зоне отселения, до их переселения в другие районы </w:t>
            </w:r>
          </w:p>
        </w:tc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соответствии с перечнем жизненно необходимых и важнейших лекарственных ср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едств и изделий медицинского назначения для бесплатного приобретения гражданами, постоянно проживающими (работающими) на территории зоны проживания с правом на отселение, в соответствии с пунктом 19 части первой </w:t>
            </w:r>
            <w:hyperlink r:id="rId31" w:history="1">
              <w:r>
                <w:rPr>
                  <w:rFonts w:ascii="Times New Roman" w:hAnsi="Times New Roman" w:cs="Times New Roman"/>
                  <w:sz w:val="24"/>
                  <w:szCs w:val="24"/>
                  <w:u w:val="single"/>
                </w:rPr>
                <w:t>статьи 18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Закона Российской Федерации "О социальной защите граждан, подвергшихся воздействию радиации вследствие катастрофы на Чернобыльской АЭС"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лица из числа военнослужащих и вольнонаемного состава Вооруженных Сил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СССР, войск и органов Комитета государственной безопасности СССР, внутренних войск, железнодорожных войск и других воинских формирований, лиц начальствующего и рядового состава органов внутренних дел, отнесенные к гражданам из подразделений особого риска: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непосредственные участники испытаний ядерного оружия в атмосфере, боевых радиоактивных веществ и учений с применением такого оружия до даты фактического прекращения таких испытаний и учений </w:t>
            </w:r>
          </w:p>
        </w:tc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непосредственные участники подземных испытаний ядерного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ружия в условиях нештатных радиационных ситуаций и действия других поражающих факторов ядерного оружия </w:t>
            </w:r>
          </w:p>
        </w:tc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непосредственные участники ликвидации радиационных аварий на ядерных установках надводных и подводных кораблей и других военных объектах </w:t>
            </w:r>
          </w:p>
        </w:tc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личный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остав отдельных подразделений по сборке ядерных зарядов из числа военнослужащих </w:t>
            </w:r>
          </w:p>
        </w:tc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непосредственные участники подземных испытаний ядерного оружия, проведения и обеспечения работ по сбору и захоронению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радиоактивных веществ </w:t>
            </w:r>
          </w:p>
        </w:tc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 лекарственные средства, бес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платное изготовление и ремонт зубных протезов (за исключением протезов из драгоценных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металлов) 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Лица, получившие или перенесшие лучевую болезнь или ставшие инвалидами вследствие радиационных аварий и их последствий на других (кроме Чернобыльской АЭС) ато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мных объектах гражданского или военного назначения, в результате испытаний, учений и иных работ, связанных с любыми видами ядерных установок, включая ядерное оружие и космическую технику </w:t>
            </w:r>
          </w:p>
        </w:tc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 лекарственные средства, бесплатное изготовление и ремонт зубных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протезов (за исключением протезов из драгоценных металлов) 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Малочисленные народы Севера, проживающие в сельской местности районов Крайнего Севера и приравненных к ним территориях </w:t>
            </w:r>
          </w:p>
        </w:tc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 лекарственные средства 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Отдельные группы населения, страдающие гельмин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тозами </w:t>
            </w:r>
          </w:p>
        </w:tc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Противоглистные лекарственные средства 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Категории заболеваний </w:t>
            </w:r>
          </w:p>
        </w:tc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Детские церебральные параличи </w:t>
            </w:r>
          </w:p>
        </w:tc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Лекарственные средства для лечения данной категории заболеваний 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Гепатоцеребральная дистрофия и фенилкетонурия </w:t>
            </w:r>
          </w:p>
        </w:tc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Безбелковые продукты питания, белковы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 гидролизаты, ферменты, психостимуляторы, витамины, биостимуляторы 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Муковисцидоз (больным детям) </w:t>
            </w:r>
          </w:p>
        </w:tc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Ферменты 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Острая перемежающаяся порфирия </w:t>
            </w:r>
          </w:p>
        </w:tc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Анальгетики,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-блокаторы, фосфаден, рибоксин, андрогены, аденил 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СПИД, ВИЧ - инфицированные </w:t>
            </w:r>
          </w:p>
        </w:tc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лекарственные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редства 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Онкологические заболевания </w:t>
            </w:r>
          </w:p>
        </w:tc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 лекарственные средства, перевязочные средства инкурабельным онкологическим больным 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Гематологические заболевания, гемобластозы, цитопения, наследственные гемопатии </w:t>
            </w:r>
          </w:p>
        </w:tc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Цитостатики, иммунодепрессанты, иммунокорректоры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стероидные и нестероидные гормоны, антибиотики и другие препараты для лечения данных заболеваний и коррекции осложнений их лечения 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Лучевая болезнь </w:t>
            </w:r>
          </w:p>
        </w:tc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Лекарственные средства, необходимые для лечения данного заболевания 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Лепра </w:t>
            </w:r>
          </w:p>
        </w:tc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 лекарственные средства 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Туберкулез </w:t>
            </w:r>
          </w:p>
        </w:tc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Противотуберкулезные препараты, гепатопротекторы 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Тяжелая форма бруцеллеза </w:t>
            </w:r>
          </w:p>
        </w:tc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Антибиотики, анальгетики, нестероидные и стероидные противовоспалительные препараты 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Системные хронические тяжелые заболевания кожи </w:t>
            </w:r>
          </w:p>
        </w:tc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Лекарственные средства для лече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ния данного заболевания 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Бронхиальная астма </w:t>
            </w:r>
          </w:p>
        </w:tc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Лекарственные средства для лечения данного заболевания 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Ревматизм и ревматоидный артрит, системная (острая) красная волчанка, болезнь Бехтерева </w:t>
            </w:r>
          </w:p>
        </w:tc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Стероидные гормоны, цитостатики, препараты коллоидного золота,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ротивовоспалительные нестероидные препараты, антибиотики, антигистаминные препараты, сердечные гликозиды, коронаролитики, мочегонные, антагонисты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препараты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хондропротекторы 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Инфаркт миокарда (первые шесть месяцев) </w:t>
            </w:r>
          </w:p>
        </w:tc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Лекарственные средства, необходим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ые для лечения данного заболевания 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Состояние после операции по протезированию клапанов сердца </w:t>
            </w:r>
          </w:p>
        </w:tc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Антикоагулянты 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Пересадка органов и тканей </w:t>
            </w:r>
          </w:p>
        </w:tc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Иммунодепрессанты, цитостатики, стероидные гормоны, противогрибковые, противогерпетические и противоиммуновирусные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препараты, антибиотики, уросептики, антикоагулянты, дезагреганты, коронаролитики, антагонисты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препараты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гипотензивные препараты, спазмолитики, диуретики, гепатопротекторы, ферменты поджелудочный железы 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Диабет </w:t>
            </w:r>
          </w:p>
        </w:tc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лекарственные средства, этиловый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спирт (100 г в месяц), инсулиновые шприцы, шприцы типа "Новопен", "Пливапен" 1 и 2, иглы к ним, средства диагностики 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Гипофизарный нанизм </w:t>
            </w:r>
          </w:p>
        </w:tc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Анаболические стероиды, соматотропный гормон, половые гормоны, инсулин, тиреоидные препараты, поливитамины 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Прежде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временное половое развитие </w:t>
            </w:r>
          </w:p>
        </w:tc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Стероидные гормоны, парлодел, андрокур 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Рассеянный склероз </w:t>
            </w:r>
          </w:p>
        </w:tc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Миастения </w:t>
            </w:r>
          </w:p>
        </w:tc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Антихолинэстеразные лекарственные средства, стероидные гормоны 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Миопатия </w:t>
            </w:r>
          </w:p>
        </w:tc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Лекарственные средства, необходимые для лечения данного заболевания 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Мозжечко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вая атаксия Мари </w:t>
            </w:r>
          </w:p>
        </w:tc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Лекарственные средства, необходимые для лечения данного заболевания 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Болезнь Паркинсона </w:t>
            </w:r>
          </w:p>
        </w:tc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Противопаркинсонические лекарственные средства 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Хронические урологические заболевания </w:t>
            </w:r>
          </w:p>
        </w:tc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Катетеры Пеццера 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Сифилис </w:t>
            </w:r>
          </w:p>
        </w:tc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Антибиотики, препараты висмута 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Глаукома, катаракта </w:t>
            </w:r>
          </w:p>
        </w:tc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Антихолинэстеразные, холиномиметические, дегидратационные, мочегонные средства 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Психические заболевания (инвалидам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групп, а также больным, работающим в лечебно - производственных государственных предприятиях для проведения тру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довой терапии, обучения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новым профессиям и трудоустройства на этих предприятиях) </w:t>
            </w:r>
          </w:p>
        </w:tc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Все лекарственные средства 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Аддисонова болезнь </w:t>
            </w:r>
          </w:p>
        </w:tc>
        <w:tc>
          <w:tcPr>
            <w:tcW w:w="4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Гормоны коры надпочечников (минерало- и глюкокортикоиды) 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5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Шизофрения и эпилепсия </w:t>
            </w:r>
          </w:p>
        </w:tc>
        <w:tc>
          <w:tcPr>
            <w:tcW w:w="45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 лекарственные средства </w:t>
            </w:r>
          </w:p>
        </w:tc>
      </w:tr>
    </w:tbl>
    <w:p w:rsidR="00000000" w:rsidRDefault="00340EF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340EFB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i/>
          <w:iCs/>
          <w:sz w:val="24"/>
          <w:szCs w:val="24"/>
        </w:rPr>
        <w:t>N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2 </w:t>
      </w:r>
    </w:p>
    <w:p w:rsidR="00000000" w:rsidRDefault="00340EFB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к Постановлению Правительства </w:t>
      </w:r>
    </w:p>
    <w:p w:rsidR="00000000" w:rsidRDefault="00340EFB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Российской Федерации </w:t>
      </w:r>
    </w:p>
    <w:p w:rsidR="00000000" w:rsidRDefault="00340EFB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от 30 июля 1994 г. </w:t>
      </w:r>
      <w:r>
        <w:rPr>
          <w:rFonts w:ascii="Times New Roman" w:hAnsi="Times New Roman" w:cs="Times New Roman"/>
          <w:i/>
          <w:iCs/>
          <w:sz w:val="24"/>
          <w:szCs w:val="24"/>
        </w:rPr>
        <w:t>N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890 </w:t>
      </w:r>
    </w:p>
    <w:p w:rsidR="00000000" w:rsidRDefault="00340EF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340EFB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ПЕРЕЧЕНЬ</w:t>
      </w:r>
    </w:p>
    <w:p w:rsidR="00000000" w:rsidRDefault="00340EFB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ГРУПП НАСЕЛЕНИЯ, ПРИ АМБУЛАТОРНОМ ЛЕЧЕНИИ КОТОРЫХ ЛЕКАРСТВЕННЫЕ СРЕДСТВА ОТПУСКАЮТСЯ ПО РЕЦЕПТАМ ВРАЧЕЙ С 50-ПРОЦЕНТНОЙ СКИДКОЙ СО СВОБОДНЫХ ЦЕН</w:t>
      </w:r>
    </w:p>
    <w:p w:rsidR="00000000" w:rsidRDefault="00340EFB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(в ред. Постановле</w:t>
      </w:r>
      <w:r>
        <w:rPr>
          <w:rFonts w:ascii="Times New Roman" w:hAnsi="Times New Roman" w:cs="Times New Roman"/>
          <w:sz w:val="24"/>
          <w:szCs w:val="24"/>
        </w:rPr>
        <w:t xml:space="preserve">ния Правительства РФ </w:t>
      </w:r>
      <w:hyperlink r:id="rId32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10.07.95 N 685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000000" w:rsidRDefault="00340EF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340EFB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Пенсионеры, получающие пенсию по старости, инвалидности или по случаю потери кормильца в минимальных размерах.</w:t>
      </w:r>
    </w:p>
    <w:p w:rsidR="00000000" w:rsidRDefault="00340EFB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Работающие инвалиды </w:t>
      </w:r>
      <w:r>
        <w:rPr>
          <w:rFonts w:ascii="Times New Roman" w:hAnsi="Times New Roman" w:cs="Times New Roman"/>
          <w:sz w:val="24"/>
          <w:szCs w:val="24"/>
        </w:rPr>
        <w:t>II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группы, инвалиды </w:t>
      </w:r>
      <w:r>
        <w:rPr>
          <w:rFonts w:ascii="Times New Roman" w:hAnsi="Times New Roman" w:cs="Times New Roman"/>
          <w:sz w:val="24"/>
          <w:szCs w:val="24"/>
        </w:rPr>
        <w:t>III</w:t>
      </w:r>
      <w:r>
        <w:rPr>
          <w:rFonts w:ascii="Times New Roman" w:hAnsi="Times New Roman" w:cs="Times New Roman"/>
          <w:sz w:val="24"/>
          <w:szCs w:val="24"/>
        </w:rPr>
        <w:t xml:space="preserve"> группы, признанные в установленном порядке безработными. &lt;*&gt;</w:t>
      </w:r>
    </w:p>
    <w:p w:rsidR="00000000" w:rsidRDefault="00340EFB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Граждане (в том числе временно направленные или командированные), принимавшие в 1988 - 1990 годах участие в работах по ликвидации последствий чернобыльской катастрофы в преде</w:t>
      </w:r>
      <w:r>
        <w:rPr>
          <w:rFonts w:ascii="Times New Roman" w:hAnsi="Times New Roman" w:cs="Times New Roman"/>
          <w:sz w:val="24"/>
          <w:szCs w:val="24"/>
        </w:rPr>
        <w:t>лах зоны отчуждения или занятые в этот период на эксплуатации или других работах на Чернобыльской АЭС; военнослужащие и военнообязанные, призванные на специальные сборы и привлеченные в эти годы к выполнению работ, связанных с ликвидацией последствий черно</w:t>
      </w:r>
      <w:r>
        <w:rPr>
          <w:rFonts w:ascii="Times New Roman" w:hAnsi="Times New Roman" w:cs="Times New Roman"/>
          <w:sz w:val="24"/>
          <w:szCs w:val="24"/>
        </w:rPr>
        <w:t>быльской катастрофы, независимо от места дислокации и выполнявшихся работ, а также лица, начальствующего и рядового состава органов внутренних дел, проходившие в 1988 - 1990 годах службу в зоне отчуждения.</w:t>
      </w:r>
    </w:p>
    <w:p w:rsidR="00000000" w:rsidRDefault="00340EFB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Лица, подвергшиеся политическим репрессиям в виде </w:t>
      </w:r>
      <w:r>
        <w:rPr>
          <w:rFonts w:ascii="Times New Roman" w:hAnsi="Times New Roman" w:cs="Times New Roman"/>
          <w:sz w:val="24"/>
          <w:szCs w:val="24"/>
        </w:rPr>
        <w:t>лишения свободы, ссылки, высылки, направления на спецпоселение, привлечения к принудительному труду в условиях ограничения свободы, в том числе в "рабочих колоннах НКВД", иным ограничениям прав и свобод, необоснованно помещавшиеся в психиатрические лечебны</w:t>
      </w:r>
      <w:r>
        <w:rPr>
          <w:rFonts w:ascii="Times New Roman" w:hAnsi="Times New Roman" w:cs="Times New Roman"/>
          <w:sz w:val="24"/>
          <w:szCs w:val="24"/>
        </w:rPr>
        <w:t>е учреждения и впоследствии реабилитированные, в том числе граждане из числа репрессированных народов, подвергшихся репрессиям на территории Российской Федерации по признакам национальной и иной принадлежности (далее именуются - реабилитированные лица); ли</w:t>
      </w:r>
      <w:r>
        <w:rPr>
          <w:rFonts w:ascii="Times New Roman" w:hAnsi="Times New Roman" w:cs="Times New Roman"/>
          <w:sz w:val="24"/>
          <w:szCs w:val="24"/>
        </w:rPr>
        <w:t>ца, признанные пострадавшими от политических репрессий, включая граждан из числа репрессированных народов, подвергшихся репрессиям на территории Российской Федерации по признакам национальной и иной принадлежности (далее именуются - лица, признанные постра</w:t>
      </w:r>
      <w:r>
        <w:rPr>
          <w:rFonts w:ascii="Times New Roman" w:hAnsi="Times New Roman" w:cs="Times New Roman"/>
          <w:sz w:val="24"/>
          <w:szCs w:val="24"/>
        </w:rPr>
        <w:t>давшими). &lt;**&gt;</w:t>
      </w:r>
    </w:p>
    <w:p w:rsidR="00000000" w:rsidRDefault="00340EFB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Военнослужащие, в том числе уволенные в запас (отставку), проходившие военную службу в период с 22 июня 1941 г. по 3 сентября 1945 г. в воинских частях, учреждениях, военно - учебных заведениях, не входивших в состав действующей армии, и наг</w:t>
      </w:r>
      <w:r>
        <w:rPr>
          <w:rFonts w:ascii="Times New Roman" w:hAnsi="Times New Roman" w:cs="Times New Roman"/>
          <w:sz w:val="24"/>
          <w:szCs w:val="24"/>
        </w:rPr>
        <w:t>ражденные медалью "За победу над Германией в Великой Отечественной войне 1941 - 1945 гг." или медалью "За победу над Японией". &lt;***&gt;</w:t>
      </w:r>
    </w:p>
    <w:p w:rsidR="00000000" w:rsidRDefault="00340EFB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Лица, работавшие в годы Великой Отечественной войны на объектах противовоздушной обороны, местной противовоздушной обороны,</w:t>
      </w:r>
      <w:r>
        <w:rPr>
          <w:rFonts w:ascii="Times New Roman" w:hAnsi="Times New Roman" w:cs="Times New Roman"/>
          <w:sz w:val="24"/>
          <w:szCs w:val="24"/>
        </w:rPr>
        <w:t xml:space="preserve"> строительстве оборонительных сооружений, морских баз, аэродромов и других военных объектов в пределах тыловых границ действующих фронтов, на прифронтовых участках железных и автомобильных дорог; члены экипажей судов транспортного флота, интернированные в </w:t>
      </w:r>
      <w:r>
        <w:rPr>
          <w:rFonts w:ascii="Times New Roman" w:hAnsi="Times New Roman" w:cs="Times New Roman"/>
          <w:sz w:val="24"/>
          <w:szCs w:val="24"/>
        </w:rPr>
        <w:t>начале Великой Отечественной войны в портах других государств; лица, привлекавшиеся органами местной власти к сбору боеприпасов и военной техники, разминированию территорий и объектов в годы Великой Отечественной войны. &lt;***&gt;</w:t>
      </w:r>
    </w:p>
    <w:p w:rsidR="00000000" w:rsidRDefault="00340EFB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Лица, проработавшие в тылу в п</w:t>
      </w:r>
      <w:r>
        <w:rPr>
          <w:rFonts w:ascii="Times New Roman" w:hAnsi="Times New Roman" w:cs="Times New Roman"/>
          <w:sz w:val="24"/>
          <w:szCs w:val="24"/>
        </w:rPr>
        <w:t>ериод с 22 июня 1941 г. по 9 мая 1945 г. не менее шести месяцев, исключая период работы на временно оккупированных территориях СССР, либо проработавшие менее шести месяцев и награжденные орденами или медалями СССР за самоотверженный труд в годы Великой Оте</w:t>
      </w:r>
      <w:r>
        <w:rPr>
          <w:rFonts w:ascii="Times New Roman" w:hAnsi="Times New Roman" w:cs="Times New Roman"/>
          <w:sz w:val="24"/>
          <w:szCs w:val="24"/>
        </w:rPr>
        <w:t>чественной войны. &lt;***&gt;</w:t>
      </w:r>
    </w:p>
    <w:p w:rsidR="00000000" w:rsidRDefault="00340EF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340EFB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p w:rsidR="00000000" w:rsidRDefault="00340EFB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&lt;*&gt; Инвалиды </w:t>
      </w:r>
      <w:r>
        <w:rPr>
          <w:rFonts w:ascii="Times New Roman" w:hAnsi="Times New Roman" w:cs="Times New Roman"/>
          <w:sz w:val="24"/>
          <w:szCs w:val="24"/>
        </w:rPr>
        <w:t>III</w:t>
      </w:r>
      <w:r>
        <w:rPr>
          <w:rFonts w:ascii="Times New Roman" w:hAnsi="Times New Roman" w:cs="Times New Roman"/>
          <w:sz w:val="24"/>
          <w:szCs w:val="24"/>
        </w:rPr>
        <w:t xml:space="preserve"> группы, признанные в установленном порядке безработными, кроме лекарственных средств имеют право на приобретение с 50-процентной скидкой изделий медицинского назначения (мочеприемников, калопри</w:t>
      </w:r>
      <w:r>
        <w:rPr>
          <w:rFonts w:ascii="Times New Roman" w:hAnsi="Times New Roman" w:cs="Times New Roman"/>
          <w:sz w:val="24"/>
          <w:szCs w:val="24"/>
        </w:rPr>
        <w:t>емников), перевязочных средств по медицинским показаниям.</w:t>
      </w:r>
    </w:p>
    <w:p w:rsidR="00000000" w:rsidRDefault="00340EFB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&lt;**&gt; Указанные в настоящем абзаце лица имеют право на льготы при приобретении лекарственных средств при условии, что они имеют инвалидность или являются пенсионерами и постоянно проживают на террито</w:t>
      </w:r>
      <w:r>
        <w:rPr>
          <w:rFonts w:ascii="Times New Roman" w:hAnsi="Times New Roman" w:cs="Times New Roman"/>
          <w:sz w:val="24"/>
          <w:szCs w:val="24"/>
        </w:rPr>
        <w:t>рии Российской Федерации.</w:t>
      </w:r>
    </w:p>
    <w:p w:rsidR="00340EFB" w:rsidRDefault="00340EFB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&lt;***&gt; Указанные лица имеют право на бесплатное изготовление и ремонт зубных протезов (за исключением протезов из драгоценных металлов).</w:t>
      </w:r>
    </w:p>
    <w:sectPr w:rsidR="00340EFB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417308"/>
    <w:rsid w:val="00340EFB"/>
    <w:rsid w:val="004173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tiv.kontur.ru/document?moduleid=1&amp;documentid=40564#l0" TargetMode="External"/><Relationship Id="rId13" Type="http://schemas.openxmlformats.org/officeDocument/2006/relationships/hyperlink" Target="https://normativ.kontur.ru/document?moduleid=1&amp;documentid=22042#l17" TargetMode="External"/><Relationship Id="rId18" Type="http://schemas.openxmlformats.org/officeDocument/2006/relationships/hyperlink" Target="https://normativ.kontur.ru/document?moduleid=1&amp;documentid=60549#l0" TargetMode="External"/><Relationship Id="rId26" Type="http://schemas.openxmlformats.org/officeDocument/2006/relationships/hyperlink" Target="https://normativ.kontur.ru/document?moduleid=1&amp;documentid=15396#l0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normativ.kontur.ru/document?moduleid=1&amp;documentid=15396#l0" TargetMode="External"/><Relationship Id="rId34" Type="http://schemas.openxmlformats.org/officeDocument/2006/relationships/theme" Target="theme/theme1.xml"/><Relationship Id="rId7" Type="http://schemas.openxmlformats.org/officeDocument/2006/relationships/hyperlink" Target="https://normativ.kontur.ru/document?moduleid=1&amp;documentid=9134#l0" TargetMode="External"/><Relationship Id="rId12" Type="http://schemas.openxmlformats.org/officeDocument/2006/relationships/hyperlink" Target="https://normativ.kontur.ru/document?moduleid=1&amp;documentid=60549#l0" TargetMode="External"/><Relationship Id="rId17" Type="http://schemas.openxmlformats.org/officeDocument/2006/relationships/hyperlink" Target="https://normativ.kontur.ru/document?moduleid=1&amp;documentid=26045#l0" TargetMode="External"/><Relationship Id="rId25" Type="http://schemas.openxmlformats.org/officeDocument/2006/relationships/hyperlink" Target="https://normativ.kontur.ru/document?moduleid=1&amp;documentid=15396#l0" TargetMode="External"/><Relationship Id="rId33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normativ.kontur.ru/document?moduleid=1&amp;documentid=60549#l0" TargetMode="External"/><Relationship Id="rId20" Type="http://schemas.openxmlformats.org/officeDocument/2006/relationships/hyperlink" Target="https://normativ.kontur.ru/document?moduleid=1&amp;documentid=60549#l0" TargetMode="External"/><Relationship Id="rId29" Type="http://schemas.openxmlformats.org/officeDocument/2006/relationships/hyperlink" Target="https://normativ.kontur.ru/document?moduleid=1&amp;documentid=61064#l2235" TargetMode="External"/><Relationship Id="rId1" Type="http://schemas.openxmlformats.org/officeDocument/2006/relationships/styles" Target="styles.xml"/><Relationship Id="rId6" Type="http://schemas.openxmlformats.org/officeDocument/2006/relationships/hyperlink" Target="https://normativ.kontur.ru/document?moduleid=1&amp;documentid=29097#l0" TargetMode="External"/><Relationship Id="rId11" Type="http://schemas.openxmlformats.org/officeDocument/2006/relationships/hyperlink" Target="https://normativ.kontur.ru/document?moduleid=1&amp;documentid=9134#l0" TargetMode="External"/><Relationship Id="rId24" Type="http://schemas.openxmlformats.org/officeDocument/2006/relationships/hyperlink" Target="https://normativ.kontur.ru/document?moduleid=1&amp;documentid=15396#l0" TargetMode="External"/><Relationship Id="rId32" Type="http://schemas.openxmlformats.org/officeDocument/2006/relationships/hyperlink" Target="https://normativ.kontur.ru/document?moduleid=1&amp;documentid=15396#l0" TargetMode="External"/><Relationship Id="rId5" Type="http://schemas.openxmlformats.org/officeDocument/2006/relationships/hyperlink" Target="https://normativ.kontur.ru/document?moduleid=1&amp;documentid=26045#l0" TargetMode="External"/><Relationship Id="rId15" Type="http://schemas.openxmlformats.org/officeDocument/2006/relationships/hyperlink" Target="https://normativ.kontur.ru/document?moduleid=1&amp;documentid=29097#l0" TargetMode="External"/><Relationship Id="rId23" Type="http://schemas.openxmlformats.org/officeDocument/2006/relationships/hyperlink" Target="https://normativ.kontur.ru/document?moduleid=1&amp;documentid=47681#l0" TargetMode="External"/><Relationship Id="rId28" Type="http://schemas.openxmlformats.org/officeDocument/2006/relationships/hyperlink" Target="https://normativ.kontur.ru/document?moduleid=1&amp;documentid=40564#l0" TargetMode="External"/><Relationship Id="rId10" Type="http://schemas.openxmlformats.org/officeDocument/2006/relationships/hyperlink" Target="https://normativ.kontur.ru/document?moduleid=1&amp;documentid=47681#l0" TargetMode="External"/><Relationship Id="rId19" Type="http://schemas.openxmlformats.org/officeDocument/2006/relationships/hyperlink" Target="https://normativ.kontur.ru/document?moduleid=1&amp;documentid=60549#l0" TargetMode="External"/><Relationship Id="rId31" Type="http://schemas.openxmlformats.org/officeDocument/2006/relationships/hyperlink" Target="https://normativ.kontur.ru/document?moduleid=1&amp;documentid=61064#l2235" TargetMode="External"/><Relationship Id="rId4" Type="http://schemas.openxmlformats.org/officeDocument/2006/relationships/hyperlink" Target="https://normativ.kontur.ru/document?moduleid=1&amp;documentid=15396#l0" TargetMode="External"/><Relationship Id="rId9" Type="http://schemas.openxmlformats.org/officeDocument/2006/relationships/hyperlink" Target="https://normativ.kontur.ru/document?moduleid=1&amp;documentid=60549#l0" TargetMode="External"/><Relationship Id="rId14" Type="http://schemas.openxmlformats.org/officeDocument/2006/relationships/hyperlink" Target="https://normativ.kontur.ru/document?moduleid=1&amp;documentid=60549#l0" TargetMode="External"/><Relationship Id="rId22" Type="http://schemas.openxmlformats.org/officeDocument/2006/relationships/hyperlink" Target="https://normativ.kontur.ru/document?moduleid=1&amp;documentid=40564#l0" TargetMode="External"/><Relationship Id="rId27" Type="http://schemas.openxmlformats.org/officeDocument/2006/relationships/hyperlink" Target="https://normativ.kontur.ru/document?moduleid=1&amp;documentid=15396#l0" TargetMode="External"/><Relationship Id="rId30" Type="http://schemas.openxmlformats.org/officeDocument/2006/relationships/hyperlink" Target="https://normativ.kontur.ru/document?moduleid=1&amp;documentid=61064#l223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5028</Words>
  <Characters>28665</Characters>
  <Application>Microsoft Office Word</Application>
  <DocSecurity>0</DocSecurity>
  <Lines>238</Lines>
  <Paragraphs>67</Paragraphs>
  <ScaleCrop>false</ScaleCrop>
  <Company>Grizli777</Company>
  <LinksUpToDate>false</LinksUpToDate>
  <CharactersWithSpaces>33626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 врач</dc:creator>
  <cp:lastModifiedBy>Глав врач</cp:lastModifiedBy>
  <cp:revision>2</cp:revision>
  <dcterms:created xsi:type="dcterms:W3CDTF">2026-02-26T05:38:00Z</dcterms:created>
  <dcterms:modified xsi:type="dcterms:W3CDTF">2026-02-26T05:38:00Z</dcterms:modified>
</cp:coreProperties>
</file>